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8" w:rsidRDefault="00CE2A18" w:rsidP="00CE2A18">
      <w:pPr>
        <w:ind w:firstLine="709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независимой оценке</w:t>
      </w:r>
    </w:p>
    <w:p w:rsidR="00CE2A18" w:rsidRDefault="00CE2A18" w:rsidP="00CE2A18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Министерство образования Омской области информирует, что вопросы организации и проведения независимой оценки в части полноты и достоверности информации, размещаемой на сайте ГМУ (bus.</w:t>
      </w:r>
      <w:r>
        <w:rPr>
          <w:rFonts w:ascii="Calibri" w:eastAsia="Calibri" w:hAnsi="Calibri" w:cs="Times New Roman"/>
          <w:sz w:val="28"/>
          <w:szCs w:val="28"/>
          <w:lang w:val="en-US"/>
        </w:rPr>
        <w:t>gov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  <w:lang w:val="en-US"/>
        </w:rPr>
        <w:t>ru</w:t>
      </w:r>
      <w:r>
        <w:rPr>
          <w:rFonts w:ascii="Calibri" w:eastAsia="Calibri" w:hAnsi="Calibri" w:cs="Times New Roman"/>
          <w:sz w:val="28"/>
          <w:szCs w:val="28"/>
        </w:rPr>
        <w:t xml:space="preserve">), а также мониторинга посещения гражданами раздела сайта ГМУ, отражающего сведения о проведении независимой оценки, находятся на особом контроле в Администрации Президента Российской Федерации. </w:t>
      </w:r>
    </w:p>
    <w:p w:rsidR="00CE2A18" w:rsidRDefault="00CE2A18" w:rsidP="00CE2A18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Для популяризации сайта ГМУ (bus.</w:t>
      </w:r>
      <w:r>
        <w:rPr>
          <w:rFonts w:ascii="Calibri" w:eastAsia="Calibri" w:hAnsi="Calibri" w:cs="Times New Roman"/>
          <w:sz w:val="28"/>
          <w:szCs w:val="28"/>
          <w:lang w:val="en-US"/>
        </w:rPr>
        <w:t>gov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  <w:lang w:val="en-US"/>
        </w:rPr>
        <w:t>ru</w:t>
      </w:r>
      <w:r>
        <w:rPr>
          <w:rFonts w:ascii="Calibri" w:eastAsia="Calibri" w:hAnsi="Calibri" w:cs="Times New Roman"/>
          <w:sz w:val="28"/>
          <w:szCs w:val="28"/>
        </w:rPr>
        <w:t xml:space="preserve">) просьба организовать и обеспечить размещение ссылки на раздел сайта ГМУ о результатах проведения независимой оценки на официальных сайтах образовательных организаций (образец см. на Омском образовательном портале во вкладке «Независимая оценка качества условий осуществления образовательной деятельности»), информационных сообщений на стендах в образовательных организациях, информирования родительской общественности в рамках родительских собраний. </w:t>
      </w:r>
    </w:p>
    <w:p w:rsidR="00CE2A18" w:rsidRDefault="00CE2A18" w:rsidP="00CE2A18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Загурская Светлана Борисовна, 20 13 23</w:t>
      </w:r>
    </w:p>
    <w:p w:rsidR="00CE2A18" w:rsidRDefault="00CE2A18" w:rsidP="00CE2A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523F" w:rsidRDefault="001E523F"/>
    <w:sectPr w:rsidR="001E523F" w:rsidSect="001E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2A18"/>
    <w:rsid w:val="001E523F"/>
    <w:rsid w:val="00CE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Irina123</dc:creator>
  <cp:keywords/>
  <dc:description/>
  <cp:lastModifiedBy>Irina123</cp:lastModifiedBy>
  <cp:revision>3</cp:revision>
  <dcterms:created xsi:type="dcterms:W3CDTF">2019-04-08T11:12:00Z</dcterms:created>
  <dcterms:modified xsi:type="dcterms:W3CDTF">2019-04-08T11:12:00Z</dcterms:modified>
</cp:coreProperties>
</file>